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A" w:rsidRPr="00085FBD" w:rsidRDefault="002425BA" w:rsidP="002425BA">
      <w:r>
        <w:t xml:space="preserve">В </w:t>
      </w:r>
      <w:r w:rsidR="00BB60B7">
        <w:t>август</w:t>
      </w:r>
      <w:r>
        <w:t>е 201</w:t>
      </w:r>
      <w:r w:rsidR="00BB60B7">
        <w:t>9</w:t>
      </w:r>
      <w:r>
        <w:t xml:space="preserve"> </w:t>
      </w:r>
      <w:r w:rsidR="00085FBD">
        <w:t xml:space="preserve"> </w:t>
      </w:r>
      <w:r>
        <w:t>года  ООО «ГРУППА АГРОКОМ» завершила проведение</w:t>
      </w:r>
      <w:r w:rsidR="00BB60B7">
        <w:t xml:space="preserve"> внеплановой</w:t>
      </w:r>
      <w:r>
        <w:t xml:space="preserve"> Специальной </w:t>
      </w:r>
      <w:proofErr w:type="gramStart"/>
      <w:r>
        <w:t>оценки условий труда   рабочих мест работников</w:t>
      </w:r>
      <w:proofErr w:type="gramEnd"/>
      <w:r>
        <w:t>.  Условия труда  на</w:t>
      </w:r>
      <w:r w:rsidR="00085FBD">
        <w:t xml:space="preserve"> </w:t>
      </w:r>
      <w:r>
        <w:t xml:space="preserve"> </w:t>
      </w:r>
      <w:r w:rsidR="00BB60B7">
        <w:t>40</w:t>
      </w:r>
      <w:r>
        <w:t xml:space="preserve"> рабочих местах, </w:t>
      </w:r>
      <w:r w:rsidRPr="00FB5E82">
        <w:t xml:space="preserve"> </w:t>
      </w:r>
      <w:r w:rsidR="00BB60B7">
        <w:t>на которых трудятся 35</w:t>
      </w:r>
      <w:r>
        <w:t xml:space="preserve"> человек, по результатам исследований признаны допустимыми. В Государственной инспекции труда  в Ростовской области зарегистрирована Декларация соответствия условий труда государственным нормативн</w:t>
      </w:r>
      <w:r w:rsidR="00BB60B7">
        <w:t xml:space="preserve">ым требованиям охраны труда от </w:t>
      </w:r>
      <w:r w:rsidR="00BB60B7" w:rsidRPr="00085FBD">
        <w:t>08.08</w:t>
      </w:r>
      <w:r w:rsidRPr="00085FBD">
        <w:t>.201</w:t>
      </w:r>
      <w:r w:rsidR="00BB60B7" w:rsidRPr="00085FBD">
        <w:t>9</w:t>
      </w:r>
      <w:r w:rsidRPr="00085FBD">
        <w:t xml:space="preserve"> № </w:t>
      </w:r>
      <w:r w:rsidR="00085FBD">
        <w:t>8260</w:t>
      </w:r>
      <w:r w:rsidRPr="00085FBD">
        <w:t>.</w:t>
      </w:r>
    </w:p>
    <w:p w:rsidR="002425BA" w:rsidRDefault="002425BA" w:rsidP="002425BA">
      <w:pPr>
        <w:pStyle w:val="a4"/>
        <w:rPr>
          <w:rStyle w:val="a6"/>
          <w:b w:val="0"/>
          <w:u w:val="none"/>
        </w:rPr>
      </w:pPr>
      <w:r>
        <w:t xml:space="preserve">Ниже приведена Сводная ведомость </w:t>
      </w:r>
      <w:proofErr w:type="gramStart"/>
      <w:r>
        <w:t>результатов проведения  Специальной оценки условий труда</w:t>
      </w:r>
      <w:r w:rsidRPr="00343BA6">
        <w:t xml:space="preserve"> </w:t>
      </w:r>
      <w:r w:rsidR="00B778E9">
        <w:fldChar w:fldCharType="begin"/>
      </w:r>
      <w:r>
        <w:instrText xml:space="preserve"> DOCVARIABLE ceh_info \* MERGEFORMAT </w:instrText>
      </w:r>
      <w:r w:rsidR="00B778E9">
        <w:fldChar w:fldCharType="separate"/>
      </w:r>
      <w:r>
        <w:rPr>
          <w:rStyle w:val="a6"/>
          <w:b w:val="0"/>
          <w:u w:val="none"/>
        </w:rPr>
        <w:t>Общества</w:t>
      </w:r>
      <w:proofErr w:type="gramEnd"/>
      <w:r w:rsidRPr="00AC0312">
        <w:rPr>
          <w:rStyle w:val="a6"/>
          <w:b w:val="0"/>
          <w:u w:val="none"/>
        </w:rPr>
        <w:t xml:space="preserve"> с ограниченной ответственностью "ГРУППА АГРОКОМ"</w:t>
      </w:r>
      <w:r w:rsidR="00B778E9">
        <w:fldChar w:fldCharType="end"/>
      </w:r>
      <w:r w:rsidRPr="00AC0312">
        <w:rPr>
          <w:rStyle w:val="a6"/>
          <w:b w:val="0"/>
          <w:u w:val="none"/>
        </w:rPr>
        <w:t> </w:t>
      </w:r>
    </w:p>
    <w:p w:rsidR="002425BA" w:rsidRPr="00AC0312" w:rsidRDefault="002425BA" w:rsidP="002425BA">
      <w:pPr>
        <w:pStyle w:val="a4"/>
        <w:rPr>
          <w:b w:val="0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2425BA" w:rsidRPr="00F06873" w:rsidTr="007B43A6">
        <w:trPr>
          <w:trHeight w:val="475"/>
          <w:jc w:val="center"/>
        </w:trPr>
        <w:tc>
          <w:tcPr>
            <w:tcW w:w="2057" w:type="dxa"/>
            <w:vMerge w:val="restart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2425BA" w:rsidRPr="004654AF" w:rsidRDefault="002425BA" w:rsidP="007B43A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425BA" w:rsidRPr="00F06873" w:rsidRDefault="002425BA" w:rsidP="007B43A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425BA" w:rsidRPr="00F06873" w:rsidTr="007B43A6">
        <w:trPr>
          <w:trHeight w:val="339"/>
          <w:jc w:val="center"/>
        </w:trPr>
        <w:tc>
          <w:tcPr>
            <w:tcW w:w="2057" w:type="dxa"/>
            <w:vMerge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696" w:type="dxa"/>
            <w:vMerge w:val="restart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016" w:type="dxa"/>
            <w:gridSpan w:val="4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698" w:type="dxa"/>
            <w:vMerge w:val="restart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425BA" w:rsidRPr="00F06873" w:rsidTr="007B43A6">
        <w:trPr>
          <w:trHeight w:val="313"/>
          <w:jc w:val="center"/>
        </w:trPr>
        <w:tc>
          <w:tcPr>
            <w:tcW w:w="2057" w:type="dxa"/>
            <w:vMerge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2425BA" w:rsidRPr="004654AF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36" w:type="dxa"/>
            <w:vAlign w:val="center"/>
          </w:tcPr>
          <w:p w:rsidR="002425BA" w:rsidRPr="004654AF" w:rsidRDefault="002425BA" w:rsidP="007B43A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695" w:type="dxa"/>
            <w:vMerge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dxa"/>
            <w:vMerge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BA" w:rsidRPr="00F06873" w:rsidTr="007B43A6">
        <w:trPr>
          <w:jc w:val="center"/>
        </w:trPr>
        <w:tc>
          <w:tcPr>
            <w:tcW w:w="2057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25BA" w:rsidRPr="00F06873" w:rsidTr="007B43A6">
        <w:trPr>
          <w:jc w:val="center"/>
        </w:trPr>
        <w:tc>
          <w:tcPr>
            <w:tcW w:w="2057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573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36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5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25BA" w:rsidRPr="00F06873" w:rsidTr="007B43A6">
        <w:trPr>
          <w:jc w:val="center"/>
        </w:trPr>
        <w:tc>
          <w:tcPr>
            <w:tcW w:w="2057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573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36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5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25BA" w:rsidRPr="00F06873" w:rsidTr="007B43A6">
        <w:trPr>
          <w:jc w:val="center"/>
        </w:trPr>
        <w:tc>
          <w:tcPr>
            <w:tcW w:w="2057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573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36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95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25BA" w:rsidRPr="00F06873" w:rsidTr="007B43A6">
        <w:trPr>
          <w:jc w:val="center"/>
        </w:trPr>
        <w:tc>
          <w:tcPr>
            <w:tcW w:w="2057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573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6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25BA" w:rsidRPr="00F06873" w:rsidTr="007B43A6">
        <w:trPr>
          <w:jc w:val="center"/>
        </w:trPr>
        <w:tc>
          <w:tcPr>
            <w:tcW w:w="2057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573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6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2425BA" w:rsidRPr="00F06873" w:rsidRDefault="00BB60B7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2425BA" w:rsidRPr="00F06873" w:rsidRDefault="002425BA" w:rsidP="007B43A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425BA" w:rsidRDefault="002425BA" w:rsidP="002425BA"/>
    <w:p w:rsidR="009F5073" w:rsidRDefault="009F5073"/>
    <w:sectPr w:rsidR="009F5073" w:rsidSect="000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073"/>
    <w:rsid w:val="00046E70"/>
    <w:rsid w:val="00085FBD"/>
    <w:rsid w:val="002425BA"/>
    <w:rsid w:val="009F5073"/>
    <w:rsid w:val="00B778E9"/>
    <w:rsid w:val="00BB60B7"/>
    <w:rsid w:val="00F65596"/>
    <w:rsid w:val="00F8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5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425BA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Раздел Знак"/>
    <w:basedOn w:val="a0"/>
    <w:link w:val="a4"/>
    <w:rsid w:val="002425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425BA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Данкова</dc:creator>
  <cp:keywords/>
  <dc:description/>
  <cp:lastModifiedBy>Ольга Данкова</cp:lastModifiedBy>
  <cp:revision>5</cp:revision>
  <dcterms:created xsi:type="dcterms:W3CDTF">2019-08-06T08:47:00Z</dcterms:created>
  <dcterms:modified xsi:type="dcterms:W3CDTF">2019-08-08T10:20:00Z</dcterms:modified>
</cp:coreProperties>
</file>